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Ind w:w="-1026" w:type="dxa"/>
        <w:tblLook w:val="04A0"/>
      </w:tblPr>
      <w:tblGrid>
        <w:gridCol w:w="4785"/>
        <w:gridCol w:w="5988"/>
      </w:tblGrid>
      <w:tr w:rsidR="001A22A2" w:rsidTr="001A22A2">
        <w:tc>
          <w:tcPr>
            <w:tcW w:w="4785" w:type="dxa"/>
          </w:tcPr>
          <w:p w:rsidR="001A22A2" w:rsidRDefault="001A22A2">
            <w:r>
              <w:t>Наименование</w:t>
            </w:r>
          </w:p>
        </w:tc>
        <w:tc>
          <w:tcPr>
            <w:tcW w:w="5988" w:type="dxa"/>
          </w:tcPr>
          <w:p w:rsidR="001A22A2" w:rsidRDefault="001A22A2">
            <w:r>
              <w:t>количество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Гимнастический «козел»</w:t>
            </w:r>
          </w:p>
        </w:tc>
        <w:tc>
          <w:tcPr>
            <w:tcW w:w="5988" w:type="dxa"/>
          </w:tcPr>
          <w:p w:rsidR="001A22A2" w:rsidRDefault="001A22A2">
            <w:r>
              <w:t>1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Гимнастический «мост»</w:t>
            </w:r>
          </w:p>
        </w:tc>
        <w:tc>
          <w:tcPr>
            <w:tcW w:w="5988" w:type="dxa"/>
          </w:tcPr>
          <w:p w:rsidR="001A22A2" w:rsidRDefault="001A22A2">
            <w:r>
              <w:t>1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перекладина</w:t>
            </w:r>
          </w:p>
        </w:tc>
        <w:tc>
          <w:tcPr>
            <w:tcW w:w="5988" w:type="dxa"/>
          </w:tcPr>
          <w:p w:rsidR="001A22A2" w:rsidRDefault="001A22A2">
            <w:r>
              <w:t>1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Гимнастическая скамейка</w:t>
            </w:r>
          </w:p>
        </w:tc>
        <w:tc>
          <w:tcPr>
            <w:tcW w:w="5988" w:type="dxa"/>
          </w:tcPr>
          <w:p w:rsidR="001A22A2" w:rsidRDefault="001A22A2">
            <w:r>
              <w:t>3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Гимнастические маты</w:t>
            </w:r>
          </w:p>
        </w:tc>
        <w:tc>
          <w:tcPr>
            <w:tcW w:w="5988" w:type="dxa"/>
          </w:tcPr>
          <w:p w:rsidR="001A22A2" w:rsidRDefault="001A22A2">
            <w:r>
              <w:t>18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 xml:space="preserve">Мячи волейбольные </w:t>
            </w:r>
          </w:p>
        </w:tc>
        <w:tc>
          <w:tcPr>
            <w:tcW w:w="5988" w:type="dxa"/>
          </w:tcPr>
          <w:p w:rsidR="001A22A2" w:rsidRDefault="001A22A2">
            <w:r>
              <w:t>2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Мячи баскетбольные</w:t>
            </w:r>
          </w:p>
        </w:tc>
        <w:tc>
          <w:tcPr>
            <w:tcW w:w="5988" w:type="dxa"/>
          </w:tcPr>
          <w:p w:rsidR="001A22A2" w:rsidRDefault="001A22A2">
            <w:r>
              <w:t>7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Мячи футбольные</w:t>
            </w:r>
          </w:p>
        </w:tc>
        <w:tc>
          <w:tcPr>
            <w:tcW w:w="5988" w:type="dxa"/>
          </w:tcPr>
          <w:p w:rsidR="001A22A2" w:rsidRDefault="001A22A2">
            <w:r>
              <w:t>1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Сетка волейбольная</w:t>
            </w:r>
          </w:p>
        </w:tc>
        <w:tc>
          <w:tcPr>
            <w:tcW w:w="5988" w:type="dxa"/>
          </w:tcPr>
          <w:p w:rsidR="001A22A2" w:rsidRDefault="001A22A2">
            <w:r>
              <w:t>1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Баскетбольный щит</w:t>
            </w:r>
          </w:p>
        </w:tc>
        <w:tc>
          <w:tcPr>
            <w:tcW w:w="5988" w:type="dxa"/>
          </w:tcPr>
          <w:p w:rsidR="001A22A2" w:rsidRDefault="001A22A2">
            <w:r>
              <w:t>2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 xml:space="preserve">Баскетбольная корзина </w:t>
            </w:r>
          </w:p>
        </w:tc>
        <w:tc>
          <w:tcPr>
            <w:tcW w:w="5988" w:type="dxa"/>
          </w:tcPr>
          <w:p w:rsidR="001A22A2" w:rsidRDefault="001A22A2">
            <w:r>
              <w:t>2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лыжи</w:t>
            </w:r>
          </w:p>
        </w:tc>
        <w:tc>
          <w:tcPr>
            <w:tcW w:w="5988" w:type="dxa"/>
          </w:tcPr>
          <w:p w:rsidR="001A22A2" w:rsidRDefault="001A22A2">
            <w:r>
              <w:t>18 пар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 xml:space="preserve">Лыжные палки </w:t>
            </w:r>
          </w:p>
        </w:tc>
        <w:tc>
          <w:tcPr>
            <w:tcW w:w="5988" w:type="dxa"/>
          </w:tcPr>
          <w:p w:rsidR="001A22A2" w:rsidRDefault="001A22A2">
            <w:r>
              <w:t>18 пар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Лыжные ботинки</w:t>
            </w:r>
          </w:p>
        </w:tc>
        <w:tc>
          <w:tcPr>
            <w:tcW w:w="5988" w:type="dxa"/>
          </w:tcPr>
          <w:p w:rsidR="001A22A2" w:rsidRDefault="001A22A2">
            <w:r>
              <w:t>15 пар</w:t>
            </w:r>
          </w:p>
        </w:tc>
      </w:tr>
      <w:tr w:rsidR="001A22A2" w:rsidTr="001A22A2">
        <w:tc>
          <w:tcPr>
            <w:tcW w:w="4785" w:type="dxa"/>
          </w:tcPr>
          <w:p w:rsidR="001A22A2" w:rsidRDefault="001A22A2">
            <w:r>
              <w:t>Гимнастические обручи</w:t>
            </w:r>
          </w:p>
        </w:tc>
        <w:tc>
          <w:tcPr>
            <w:tcW w:w="5988" w:type="dxa"/>
          </w:tcPr>
          <w:p w:rsidR="001A22A2" w:rsidRDefault="001A22A2">
            <w:r>
              <w:t>4</w:t>
            </w:r>
          </w:p>
        </w:tc>
      </w:tr>
    </w:tbl>
    <w:p w:rsidR="007C4D3F" w:rsidRDefault="007C4D3F"/>
    <w:sectPr w:rsidR="007C4D3F" w:rsidSect="007C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2A2"/>
    <w:rsid w:val="001A22A2"/>
    <w:rsid w:val="007C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2017-11-01T11:13:00Z</dcterms:created>
  <dcterms:modified xsi:type="dcterms:W3CDTF">2017-11-01T11:19:00Z</dcterms:modified>
</cp:coreProperties>
</file>